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FA" w:rsidRDefault="008909FA" w:rsidP="00AA0E6C">
      <w:pPr>
        <w:jc w:val="center"/>
        <w:rPr>
          <w:b/>
          <w:sz w:val="24"/>
          <w:szCs w:val="24"/>
          <w:u w:val="single"/>
        </w:rPr>
      </w:pPr>
    </w:p>
    <w:p w:rsidR="00AA0E6C" w:rsidRPr="0081221E" w:rsidRDefault="00AA0E6C" w:rsidP="00AA0E6C">
      <w:pPr>
        <w:jc w:val="center"/>
        <w:rPr>
          <w:b/>
          <w:sz w:val="24"/>
          <w:szCs w:val="24"/>
          <w:u w:val="single"/>
        </w:rPr>
      </w:pPr>
      <w:r w:rsidRPr="0081221E">
        <w:rPr>
          <w:b/>
          <w:sz w:val="24"/>
          <w:szCs w:val="24"/>
          <w:u w:val="single"/>
        </w:rPr>
        <w:t>DECRETO</w:t>
      </w:r>
      <w:r>
        <w:rPr>
          <w:b/>
          <w:sz w:val="24"/>
          <w:szCs w:val="24"/>
          <w:u w:val="single"/>
        </w:rPr>
        <w:t xml:space="preserve"> Nº </w:t>
      </w:r>
      <w:r w:rsidR="006111B6">
        <w:rPr>
          <w:b/>
          <w:sz w:val="24"/>
          <w:szCs w:val="24"/>
          <w:u w:val="single"/>
        </w:rPr>
        <w:t>372</w:t>
      </w:r>
      <w:r>
        <w:rPr>
          <w:b/>
          <w:sz w:val="24"/>
          <w:szCs w:val="24"/>
          <w:u w:val="single"/>
        </w:rPr>
        <w:t>, DE 0</w:t>
      </w:r>
      <w:r w:rsidR="006111B6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DE DEZEMBRO DE 201</w:t>
      </w:r>
      <w:r w:rsidR="006111B6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.</w:t>
      </w:r>
      <w:r w:rsidRPr="0081221E">
        <w:rPr>
          <w:b/>
          <w:sz w:val="24"/>
          <w:szCs w:val="24"/>
          <w:u w:val="single"/>
        </w:rPr>
        <w:t xml:space="preserve"> </w:t>
      </w:r>
    </w:p>
    <w:p w:rsidR="00AA0E6C" w:rsidRPr="0081221E" w:rsidRDefault="00AA0E6C" w:rsidP="00AA0E6C">
      <w:pPr>
        <w:tabs>
          <w:tab w:val="left" w:pos="683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A0E6C" w:rsidRDefault="00AA0E6C" w:rsidP="00AA0E6C">
      <w:pPr>
        <w:pStyle w:val="Corpodetexto"/>
        <w:ind w:left="4140" w:right="17"/>
        <w:jc w:val="both"/>
        <w:rPr>
          <w:iCs/>
          <w:color w:val="000000"/>
        </w:rPr>
      </w:pPr>
    </w:p>
    <w:p w:rsidR="00AA0E6C" w:rsidRPr="008634CD" w:rsidRDefault="00AA0E6C" w:rsidP="00AA0E6C">
      <w:pPr>
        <w:pStyle w:val="Corpodetexto"/>
        <w:ind w:left="5103" w:right="17"/>
        <w:jc w:val="both"/>
        <w:rPr>
          <w:b/>
          <w:bCs/>
        </w:rPr>
      </w:pPr>
      <w:r w:rsidRPr="008634CD">
        <w:rPr>
          <w:iCs/>
          <w:color w:val="000000"/>
        </w:rPr>
        <w:t>D</w:t>
      </w:r>
      <w:r>
        <w:rPr>
          <w:iCs/>
          <w:color w:val="000000"/>
        </w:rPr>
        <w:t>ISPÕE SOBRE O RECESSO DE FINAL DE ANO NAS</w:t>
      </w:r>
      <w:r w:rsidRPr="008634CD">
        <w:rPr>
          <w:iCs/>
          <w:color w:val="000000"/>
        </w:rPr>
        <w:t xml:space="preserve"> REPARTIÇÕES PÚBLICAS MUNICIPAIS E DÁ OUTRAS PROVIDÊNCIAS.</w:t>
      </w:r>
      <w:r w:rsidRPr="008634CD">
        <w:rPr>
          <w:b/>
          <w:bCs/>
        </w:rPr>
        <w:tab/>
      </w:r>
    </w:p>
    <w:p w:rsidR="00AA0E6C" w:rsidRDefault="00AA0E6C" w:rsidP="00AA0E6C">
      <w:pPr>
        <w:autoSpaceDE w:val="0"/>
        <w:autoSpaceDN w:val="0"/>
        <w:adjustRightInd w:val="0"/>
        <w:spacing w:before="120" w:after="120"/>
        <w:rPr>
          <w:color w:val="01A1C7"/>
          <w:sz w:val="24"/>
          <w:szCs w:val="24"/>
        </w:rPr>
      </w:pPr>
    </w:p>
    <w:p w:rsidR="00D564F9" w:rsidRPr="008634CD" w:rsidRDefault="00D564F9" w:rsidP="00AA0E6C">
      <w:pPr>
        <w:autoSpaceDE w:val="0"/>
        <w:autoSpaceDN w:val="0"/>
        <w:adjustRightInd w:val="0"/>
        <w:spacing w:before="120" w:after="120"/>
        <w:rPr>
          <w:color w:val="01A1C7"/>
          <w:sz w:val="24"/>
          <w:szCs w:val="24"/>
        </w:rPr>
      </w:pPr>
    </w:p>
    <w:p w:rsidR="00AA0E6C" w:rsidRPr="008634CD" w:rsidRDefault="00AA0E6C" w:rsidP="00AA0E6C">
      <w:pPr>
        <w:ind w:firstLine="1440"/>
        <w:jc w:val="both"/>
        <w:rPr>
          <w:b/>
          <w:sz w:val="24"/>
          <w:szCs w:val="24"/>
        </w:rPr>
      </w:pPr>
      <w:r w:rsidRPr="008634CD">
        <w:rPr>
          <w:b/>
          <w:sz w:val="24"/>
          <w:szCs w:val="24"/>
        </w:rPr>
        <w:t>O PREFEITO MUNICIPAL DE ANASTÁCIO</w:t>
      </w:r>
      <w:r w:rsidRPr="008634CD">
        <w:rPr>
          <w:sz w:val="24"/>
          <w:szCs w:val="24"/>
        </w:rPr>
        <w:t>, Estado de Mato Grosso do Sul, no uso das atribuições legais que lhe confere o art. 47, inciso IV, da Lei Orgânica do Município,</w:t>
      </w:r>
    </w:p>
    <w:p w:rsidR="00AA0E6C" w:rsidRDefault="00AA0E6C" w:rsidP="00AA0E6C">
      <w:pPr>
        <w:autoSpaceDE w:val="0"/>
        <w:autoSpaceDN w:val="0"/>
        <w:adjustRightInd w:val="0"/>
        <w:spacing w:before="120" w:after="120"/>
        <w:ind w:firstLine="1440"/>
        <w:jc w:val="both"/>
        <w:rPr>
          <w:color w:val="000000"/>
          <w:sz w:val="24"/>
          <w:szCs w:val="24"/>
        </w:rPr>
      </w:pPr>
    </w:p>
    <w:p w:rsidR="00D564F9" w:rsidRPr="008634CD" w:rsidRDefault="00D564F9" w:rsidP="00AA0E6C">
      <w:pPr>
        <w:autoSpaceDE w:val="0"/>
        <w:autoSpaceDN w:val="0"/>
        <w:adjustRightInd w:val="0"/>
        <w:spacing w:before="120" w:after="120"/>
        <w:ind w:firstLine="1440"/>
        <w:jc w:val="both"/>
        <w:rPr>
          <w:color w:val="000000"/>
          <w:sz w:val="24"/>
          <w:szCs w:val="24"/>
        </w:rPr>
      </w:pPr>
    </w:p>
    <w:p w:rsidR="00AA0E6C" w:rsidRPr="008634CD" w:rsidRDefault="00AA0E6C" w:rsidP="00AA0E6C">
      <w:pPr>
        <w:autoSpaceDE w:val="0"/>
        <w:autoSpaceDN w:val="0"/>
        <w:adjustRightInd w:val="0"/>
        <w:spacing w:before="120" w:after="120"/>
        <w:ind w:firstLine="1440"/>
        <w:jc w:val="both"/>
        <w:rPr>
          <w:b/>
          <w:color w:val="000000"/>
          <w:sz w:val="24"/>
          <w:szCs w:val="24"/>
        </w:rPr>
      </w:pPr>
      <w:r w:rsidRPr="008634CD">
        <w:rPr>
          <w:b/>
          <w:color w:val="000000"/>
          <w:sz w:val="24"/>
          <w:szCs w:val="24"/>
        </w:rPr>
        <w:t>DECRETA:</w:t>
      </w:r>
    </w:p>
    <w:p w:rsidR="00AA0E6C" w:rsidRPr="008634CD" w:rsidRDefault="00AA0E6C" w:rsidP="00AA0E6C">
      <w:pPr>
        <w:autoSpaceDE w:val="0"/>
        <w:autoSpaceDN w:val="0"/>
        <w:adjustRightInd w:val="0"/>
        <w:spacing w:before="120" w:after="120"/>
        <w:ind w:firstLine="1440"/>
        <w:jc w:val="both"/>
        <w:rPr>
          <w:b/>
          <w:color w:val="000000"/>
          <w:sz w:val="24"/>
          <w:szCs w:val="24"/>
        </w:rPr>
      </w:pPr>
    </w:p>
    <w:p w:rsidR="00AA0E6C" w:rsidRDefault="00AA0E6C" w:rsidP="00AA0E6C">
      <w:pPr>
        <w:ind w:firstLine="1440"/>
        <w:jc w:val="both"/>
        <w:rPr>
          <w:color w:val="000000"/>
          <w:sz w:val="24"/>
          <w:szCs w:val="24"/>
        </w:rPr>
      </w:pPr>
      <w:r w:rsidRPr="00D54BAE">
        <w:rPr>
          <w:color w:val="000000"/>
          <w:sz w:val="24"/>
          <w:szCs w:val="24"/>
        </w:rPr>
        <w:t>Art. 1º Fica</w:t>
      </w:r>
      <w:r>
        <w:rPr>
          <w:color w:val="000000"/>
          <w:sz w:val="24"/>
          <w:szCs w:val="24"/>
        </w:rPr>
        <w:t>m fixados os períodos de recesso de final de ano nas repartições públicas municipais da Administração:</w:t>
      </w:r>
    </w:p>
    <w:p w:rsidR="00AA0E6C" w:rsidRDefault="00AA0E6C" w:rsidP="00AA0E6C">
      <w:pPr>
        <w:ind w:firstLine="1440"/>
        <w:jc w:val="both"/>
        <w:rPr>
          <w:color w:val="000000"/>
          <w:sz w:val="24"/>
          <w:szCs w:val="24"/>
        </w:rPr>
      </w:pPr>
    </w:p>
    <w:p w:rsidR="00AA0E6C" w:rsidRDefault="00AA0E6C" w:rsidP="00AA0E6C">
      <w:pPr>
        <w:pStyle w:val="PargrafodaLista"/>
        <w:ind w:left="0"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- recesso de Natal – período de </w:t>
      </w:r>
      <w:r w:rsidR="006111B6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a 2</w:t>
      </w:r>
      <w:r w:rsidR="006111B6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de dezembro de 201</w:t>
      </w:r>
      <w:r w:rsidR="006111B6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;</w:t>
      </w:r>
    </w:p>
    <w:p w:rsidR="00AA0E6C" w:rsidRDefault="00AA0E6C" w:rsidP="00AA0E6C">
      <w:pPr>
        <w:pStyle w:val="PargrafodaLista"/>
        <w:ind w:left="0" w:firstLine="1418"/>
        <w:jc w:val="both"/>
        <w:rPr>
          <w:color w:val="000000"/>
          <w:sz w:val="24"/>
          <w:szCs w:val="24"/>
        </w:rPr>
      </w:pPr>
    </w:p>
    <w:p w:rsidR="00AA0E6C" w:rsidRPr="009923A7" w:rsidRDefault="00AA0E6C" w:rsidP="00AA0E6C">
      <w:pPr>
        <w:pStyle w:val="PargrafodaLista"/>
        <w:ind w:left="0"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- recesso de Ano Novo – período de </w:t>
      </w:r>
      <w:r w:rsidR="00D564F9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/12/201</w:t>
      </w:r>
      <w:r w:rsidR="003B3ED6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a </w:t>
      </w:r>
      <w:r w:rsidR="006111B6">
        <w:rPr>
          <w:color w:val="000000"/>
          <w:sz w:val="24"/>
          <w:szCs w:val="24"/>
        </w:rPr>
        <w:t>0</w:t>
      </w:r>
      <w:r w:rsidR="003B3ED6">
        <w:rPr>
          <w:color w:val="000000"/>
          <w:sz w:val="24"/>
          <w:szCs w:val="24"/>
        </w:rPr>
        <w:t>4</w:t>
      </w:r>
      <w:bookmarkStart w:id="0" w:name="_GoBack"/>
      <w:bookmarkEnd w:id="0"/>
      <w:r>
        <w:rPr>
          <w:color w:val="000000"/>
          <w:sz w:val="24"/>
          <w:szCs w:val="24"/>
        </w:rPr>
        <w:t>/01/201</w:t>
      </w:r>
      <w:r w:rsidR="003B3ED6">
        <w:rPr>
          <w:color w:val="000000"/>
          <w:sz w:val="24"/>
          <w:szCs w:val="24"/>
        </w:rPr>
        <w:t>6</w:t>
      </w:r>
      <w:r w:rsidRPr="009923A7">
        <w:rPr>
          <w:sz w:val="24"/>
          <w:szCs w:val="24"/>
        </w:rPr>
        <w:t xml:space="preserve">. </w:t>
      </w:r>
    </w:p>
    <w:p w:rsidR="00AA0E6C" w:rsidRPr="005360E5" w:rsidRDefault="00AA0E6C" w:rsidP="00AA0E6C">
      <w:pPr>
        <w:pStyle w:val="Corpodetexto"/>
        <w:ind w:firstLine="1440"/>
        <w:jc w:val="both"/>
        <w:rPr>
          <w:color w:val="000000"/>
          <w:sz w:val="24"/>
          <w:szCs w:val="24"/>
        </w:rPr>
      </w:pPr>
    </w:p>
    <w:p w:rsidR="00AA0E6C" w:rsidRPr="00473F6A" w:rsidRDefault="00AA0E6C" w:rsidP="00AA0E6C">
      <w:pPr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Parágrafo único.</w:t>
      </w:r>
      <w:r w:rsidRPr="00EB1B4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Os serviços</w:t>
      </w:r>
      <w:r w:rsidR="00982E59">
        <w:rPr>
          <w:color w:val="000000"/>
          <w:sz w:val="24"/>
          <w:szCs w:val="24"/>
        </w:rPr>
        <w:t xml:space="preserve">, inclusive os </w:t>
      </w:r>
      <w:r>
        <w:rPr>
          <w:color w:val="000000"/>
          <w:sz w:val="24"/>
          <w:szCs w:val="24"/>
        </w:rPr>
        <w:t>essenciais para o atendimento à população</w:t>
      </w:r>
      <w:r w:rsidR="00982E59">
        <w:rPr>
          <w:color w:val="000000"/>
          <w:sz w:val="24"/>
          <w:szCs w:val="24"/>
        </w:rPr>
        <w:t>, serão prestados em regime de escalas e plantão</w:t>
      </w:r>
      <w:r>
        <w:rPr>
          <w:color w:val="000000"/>
          <w:sz w:val="24"/>
          <w:szCs w:val="24"/>
        </w:rPr>
        <w:t>.</w:t>
      </w:r>
    </w:p>
    <w:p w:rsidR="00AA0E6C" w:rsidRPr="008634CD" w:rsidRDefault="00AA0E6C" w:rsidP="00AA0E6C">
      <w:pPr>
        <w:pStyle w:val="Corpodetexto"/>
        <w:ind w:firstLine="1440"/>
        <w:jc w:val="both"/>
        <w:rPr>
          <w:color w:val="000000"/>
          <w:sz w:val="24"/>
          <w:szCs w:val="24"/>
        </w:rPr>
      </w:pPr>
      <w:r w:rsidRPr="008634CD">
        <w:rPr>
          <w:color w:val="000000"/>
          <w:sz w:val="24"/>
          <w:szCs w:val="24"/>
        </w:rPr>
        <w:t xml:space="preserve"> </w:t>
      </w:r>
    </w:p>
    <w:p w:rsidR="00AA0E6C" w:rsidRPr="00DB72ED" w:rsidRDefault="00AA0E6C" w:rsidP="00AA0E6C">
      <w:pPr>
        <w:pStyle w:val="Corpodetexto"/>
        <w:ind w:firstLine="1440"/>
        <w:jc w:val="both"/>
        <w:rPr>
          <w:sz w:val="24"/>
          <w:szCs w:val="24"/>
        </w:rPr>
      </w:pPr>
      <w:r w:rsidRPr="004F669E">
        <w:rPr>
          <w:color w:val="000000"/>
          <w:sz w:val="24"/>
          <w:szCs w:val="24"/>
        </w:rPr>
        <w:t xml:space="preserve">Art. </w:t>
      </w:r>
      <w:r>
        <w:rPr>
          <w:color w:val="000000"/>
          <w:sz w:val="24"/>
          <w:szCs w:val="24"/>
        </w:rPr>
        <w:t>2</w:t>
      </w:r>
      <w:r w:rsidRPr="004F669E">
        <w:rPr>
          <w:color w:val="000000"/>
          <w:sz w:val="24"/>
          <w:szCs w:val="24"/>
        </w:rPr>
        <w:t xml:space="preserve">º </w:t>
      </w:r>
      <w:r w:rsidRPr="00DB72ED">
        <w:rPr>
          <w:sz w:val="24"/>
          <w:szCs w:val="24"/>
        </w:rPr>
        <w:t>Este Decreto entra em vigor na data de sua publicação.</w:t>
      </w:r>
    </w:p>
    <w:p w:rsidR="00AA0E6C" w:rsidRPr="007245A2" w:rsidRDefault="00AA0E6C" w:rsidP="00AA0E6C">
      <w:pPr>
        <w:autoSpaceDE w:val="0"/>
        <w:autoSpaceDN w:val="0"/>
        <w:adjustRightInd w:val="0"/>
        <w:spacing w:before="120" w:after="120"/>
        <w:jc w:val="center"/>
        <w:rPr>
          <w:sz w:val="14"/>
          <w:szCs w:val="24"/>
        </w:rPr>
      </w:pPr>
    </w:p>
    <w:p w:rsidR="00AA0E6C" w:rsidRDefault="00AA0E6C" w:rsidP="00AA0E6C">
      <w:pPr>
        <w:autoSpaceDE w:val="0"/>
        <w:autoSpaceDN w:val="0"/>
        <w:adjustRightInd w:val="0"/>
        <w:spacing w:before="120" w:after="120"/>
        <w:jc w:val="center"/>
        <w:rPr>
          <w:sz w:val="24"/>
          <w:szCs w:val="24"/>
        </w:rPr>
      </w:pPr>
      <w:r w:rsidRPr="008634CD">
        <w:rPr>
          <w:sz w:val="24"/>
          <w:szCs w:val="24"/>
        </w:rPr>
        <w:t>Anastácio-MS,</w:t>
      </w:r>
      <w:r>
        <w:rPr>
          <w:sz w:val="24"/>
          <w:szCs w:val="24"/>
        </w:rPr>
        <w:t xml:space="preserve"> 0</w:t>
      </w:r>
      <w:r w:rsidR="006111B6">
        <w:rPr>
          <w:sz w:val="24"/>
          <w:szCs w:val="24"/>
        </w:rPr>
        <w:t>8</w:t>
      </w:r>
      <w:r>
        <w:rPr>
          <w:sz w:val="24"/>
          <w:szCs w:val="24"/>
        </w:rPr>
        <w:t xml:space="preserve"> de dezembro de 201</w:t>
      </w:r>
      <w:r w:rsidR="006111B6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AA0E6C" w:rsidRDefault="00AA0E6C" w:rsidP="00AA0E6C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4"/>
          <w:szCs w:val="24"/>
        </w:rPr>
      </w:pPr>
    </w:p>
    <w:p w:rsidR="00AA0E6C" w:rsidRDefault="00AA0E6C" w:rsidP="00AA0E6C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4"/>
          <w:szCs w:val="24"/>
        </w:rPr>
      </w:pPr>
    </w:p>
    <w:p w:rsidR="00AA0E6C" w:rsidRPr="00AA7DED" w:rsidRDefault="00AA0E6C" w:rsidP="00AA0E6C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4"/>
          <w:szCs w:val="24"/>
        </w:rPr>
      </w:pPr>
    </w:p>
    <w:p w:rsidR="00AA0E6C" w:rsidRPr="008634CD" w:rsidRDefault="00AA0E6C" w:rsidP="00AA0E6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34CD">
        <w:rPr>
          <w:b/>
          <w:bCs/>
          <w:sz w:val="24"/>
          <w:szCs w:val="24"/>
        </w:rPr>
        <w:t>DOUGLAS MELO FIGUEIREDO</w:t>
      </w:r>
    </w:p>
    <w:p w:rsidR="00AA0E6C" w:rsidRDefault="00AA0E6C" w:rsidP="00AA0E6C">
      <w:pPr>
        <w:jc w:val="center"/>
      </w:pPr>
      <w:r w:rsidRPr="008634CD">
        <w:rPr>
          <w:sz w:val="24"/>
          <w:szCs w:val="24"/>
        </w:rPr>
        <w:t>Prefeito Municipal</w:t>
      </w:r>
    </w:p>
    <w:p w:rsidR="0094186B" w:rsidRDefault="0094186B"/>
    <w:sectPr w:rsidR="0094186B" w:rsidSect="003B3ED6">
      <w:headerReference w:type="default" r:id="rId8"/>
      <w:footerReference w:type="default" r:id="rId9"/>
      <w:pgSz w:w="11906" w:h="16838"/>
      <w:pgMar w:top="1418" w:right="567" w:bottom="1418" w:left="1134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D6" w:rsidRDefault="003B3ED6" w:rsidP="001D369F">
      <w:r>
        <w:separator/>
      </w:r>
    </w:p>
  </w:endnote>
  <w:endnote w:type="continuationSeparator" w:id="0">
    <w:p w:rsidR="003B3ED6" w:rsidRDefault="003B3ED6" w:rsidP="001D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D6" w:rsidRDefault="003B3ED6" w:rsidP="003B3ED6">
    <w:pPr>
      <w:pStyle w:val="Rodap"/>
      <w:tabs>
        <w:tab w:val="clear" w:pos="4252"/>
        <w:tab w:val="clear" w:pos="8504"/>
      </w:tabs>
      <w:ind w:right="-829"/>
    </w:pPr>
    <w:r>
      <w:tab/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</w:t>
    </w:r>
    <w:r>
      <w:rPr>
        <w:noProof/>
      </w:rPr>
      <w:drawing>
        <wp:inline distT="0" distB="0" distL="0" distR="0">
          <wp:extent cx="952500" cy="857250"/>
          <wp:effectExtent l="0" t="0" r="0" b="0"/>
          <wp:docPr id="1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D6" w:rsidRDefault="003B3ED6" w:rsidP="001D369F">
      <w:r>
        <w:separator/>
      </w:r>
    </w:p>
  </w:footnote>
  <w:footnote w:type="continuationSeparator" w:id="0">
    <w:p w:rsidR="003B3ED6" w:rsidRDefault="003B3ED6" w:rsidP="001D3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D6" w:rsidRDefault="003B3ED6" w:rsidP="003B3ED6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90170" distR="90170" simplePos="0" relativeHeight="251660288" behindDoc="0" locked="0" layoutInCell="1" allowOverlap="1">
          <wp:simplePos x="0" y="0"/>
          <wp:positionH relativeFrom="page">
            <wp:posOffset>1194435</wp:posOffset>
          </wp:positionH>
          <wp:positionV relativeFrom="paragraph">
            <wp:posOffset>0</wp:posOffset>
          </wp:positionV>
          <wp:extent cx="848995" cy="842010"/>
          <wp:effectExtent l="0" t="0" r="825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3B3ED6" w:rsidRDefault="003B3ED6" w:rsidP="003B3ED6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3B3ED6" w:rsidRDefault="003B3ED6" w:rsidP="003B3ED6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3B3ED6" w:rsidRDefault="003B3ED6" w:rsidP="003B3ED6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 xml:space="preserve">Tel. </w:t>
    </w:r>
    <w:hyperlink r:id="rId2" w:history="1">
      <w:r w:rsidRPr="0049099F">
        <w:rPr>
          <w:rStyle w:val="Hyperlink"/>
          <w:rFonts w:ascii="Arial" w:hAnsi="Arial" w:cs="Arial"/>
          <w:b/>
          <w:sz w:val="16"/>
          <w:szCs w:val="16"/>
        </w:rPr>
        <w:t>3245-3540/gabinete@anastacio.ms.gov.br</w:t>
      </w:r>
    </w:hyperlink>
  </w:p>
  <w:p w:rsidR="003B3ED6" w:rsidRDefault="003B3ED6" w:rsidP="003B3ED6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</w:p>
  <w:p w:rsidR="003B3ED6" w:rsidRDefault="003B3E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393B"/>
    <w:multiLevelType w:val="hybridMultilevel"/>
    <w:tmpl w:val="8BF83BC8"/>
    <w:lvl w:ilvl="0" w:tplc="041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6C"/>
    <w:rsid w:val="0000174D"/>
    <w:rsid w:val="00017731"/>
    <w:rsid w:val="000308D0"/>
    <w:rsid w:val="000615B4"/>
    <w:rsid w:val="00064A8D"/>
    <w:rsid w:val="000A1A3F"/>
    <w:rsid w:val="000A234A"/>
    <w:rsid w:val="000B3E17"/>
    <w:rsid w:val="000C4327"/>
    <w:rsid w:val="000E059E"/>
    <w:rsid w:val="000E14DA"/>
    <w:rsid w:val="00112650"/>
    <w:rsid w:val="001207D8"/>
    <w:rsid w:val="0014011A"/>
    <w:rsid w:val="001579A6"/>
    <w:rsid w:val="00191CB8"/>
    <w:rsid w:val="001C2FEC"/>
    <w:rsid w:val="001C3259"/>
    <w:rsid w:val="001D369F"/>
    <w:rsid w:val="001E7B91"/>
    <w:rsid w:val="001F383A"/>
    <w:rsid w:val="0021220A"/>
    <w:rsid w:val="00216A84"/>
    <w:rsid w:val="00230380"/>
    <w:rsid w:val="00233C84"/>
    <w:rsid w:val="00236AB0"/>
    <w:rsid w:val="00240150"/>
    <w:rsid w:val="002403CC"/>
    <w:rsid w:val="00256826"/>
    <w:rsid w:val="0027718D"/>
    <w:rsid w:val="0028585A"/>
    <w:rsid w:val="002966F4"/>
    <w:rsid w:val="002B455D"/>
    <w:rsid w:val="002D0885"/>
    <w:rsid w:val="002E780F"/>
    <w:rsid w:val="00306654"/>
    <w:rsid w:val="003169CD"/>
    <w:rsid w:val="003274BE"/>
    <w:rsid w:val="00330F56"/>
    <w:rsid w:val="00336D0C"/>
    <w:rsid w:val="00344081"/>
    <w:rsid w:val="00346BCD"/>
    <w:rsid w:val="00361D38"/>
    <w:rsid w:val="00374206"/>
    <w:rsid w:val="003909AA"/>
    <w:rsid w:val="003B3ED6"/>
    <w:rsid w:val="003C4B73"/>
    <w:rsid w:val="003D38C7"/>
    <w:rsid w:val="003F7FEA"/>
    <w:rsid w:val="004011E6"/>
    <w:rsid w:val="00403C2E"/>
    <w:rsid w:val="0041027D"/>
    <w:rsid w:val="0041432E"/>
    <w:rsid w:val="004150DE"/>
    <w:rsid w:val="00421EC1"/>
    <w:rsid w:val="004236C2"/>
    <w:rsid w:val="00431664"/>
    <w:rsid w:val="00450D42"/>
    <w:rsid w:val="004536A4"/>
    <w:rsid w:val="00455783"/>
    <w:rsid w:val="00462917"/>
    <w:rsid w:val="00471A49"/>
    <w:rsid w:val="00482416"/>
    <w:rsid w:val="004B57AF"/>
    <w:rsid w:val="004C447C"/>
    <w:rsid w:val="004E618F"/>
    <w:rsid w:val="00523A41"/>
    <w:rsid w:val="00525DDC"/>
    <w:rsid w:val="00534101"/>
    <w:rsid w:val="005355AE"/>
    <w:rsid w:val="00535A23"/>
    <w:rsid w:val="005506AD"/>
    <w:rsid w:val="0055182C"/>
    <w:rsid w:val="005629A9"/>
    <w:rsid w:val="0056446E"/>
    <w:rsid w:val="00574915"/>
    <w:rsid w:val="00574965"/>
    <w:rsid w:val="0057768F"/>
    <w:rsid w:val="00584B70"/>
    <w:rsid w:val="00590D5C"/>
    <w:rsid w:val="0059576E"/>
    <w:rsid w:val="0059611E"/>
    <w:rsid w:val="005A7A06"/>
    <w:rsid w:val="005D4D19"/>
    <w:rsid w:val="006111B6"/>
    <w:rsid w:val="00615D63"/>
    <w:rsid w:val="0064449C"/>
    <w:rsid w:val="0065016A"/>
    <w:rsid w:val="006737FF"/>
    <w:rsid w:val="006820D0"/>
    <w:rsid w:val="00690B5A"/>
    <w:rsid w:val="006A6B3E"/>
    <w:rsid w:val="006F5145"/>
    <w:rsid w:val="006F5BF2"/>
    <w:rsid w:val="007154FF"/>
    <w:rsid w:val="00721224"/>
    <w:rsid w:val="007466CA"/>
    <w:rsid w:val="00782FAE"/>
    <w:rsid w:val="00787A61"/>
    <w:rsid w:val="007954F2"/>
    <w:rsid w:val="007A3ADE"/>
    <w:rsid w:val="007B26E4"/>
    <w:rsid w:val="007C35B2"/>
    <w:rsid w:val="007C494D"/>
    <w:rsid w:val="007C653B"/>
    <w:rsid w:val="007D06C3"/>
    <w:rsid w:val="007F0BA5"/>
    <w:rsid w:val="008004B5"/>
    <w:rsid w:val="00861FB9"/>
    <w:rsid w:val="00862941"/>
    <w:rsid w:val="0088705B"/>
    <w:rsid w:val="008909FA"/>
    <w:rsid w:val="00891BD1"/>
    <w:rsid w:val="00893CE5"/>
    <w:rsid w:val="008941D7"/>
    <w:rsid w:val="008C2F90"/>
    <w:rsid w:val="008D2D8C"/>
    <w:rsid w:val="008E63FC"/>
    <w:rsid w:val="00937373"/>
    <w:rsid w:val="0094186B"/>
    <w:rsid w:val="009422D0"/>
    <w:rsid w:val="009538CD"/>
    <w:rsid w:val="00973DCC"/>
    <w:rsid w:val="00982E59"/>
    <w:rsid w:val="0099360B"/>
    <w:rsid w:val="009C6DE4"/>
    <w:rsid w:val="009E1E7A"/>
    <w:rsid w:val="009F46E1"/>
    <w:rsid w:val="009F7DC4"/>
    <w:rsid w:val="00A262BF"/>
    <w:rsid w:val="00A3778A"/>
    <w:rsid w:val="00A402BE"/>
    <w:rsid w:val="00A5427F"/>
    <w:rsid w:val="00A54616"/>
    <w:rsid w:val="00A614A7"/>
    <w:rsid w:val="00A7569A"/>
    <w:rsid w:val="00A90296"/>
    <w:rsid w:val="00A90580"/>
    <w:rsid w:val="00A9429F"/>
    <w:rsid w:val="00AA0E6C"/>
    <w:rsid w:val="00AA18C0"/>
    <w:rsid w:val="00AC1532"/>
    <w:rsid w:val="00AC6A0A"/>
    <w:rsid w:val="00AD3F43"/>
    <w:rsid w:val="00AE1629"/>
    <w:rsid w:val="00B05C0E"/>
    <w:rsid w:val="00B146E8"/>
    <w:rsid w:val="00B31D50"/>
    <w:rsid w:val="00B448F7"/>
    <w:rsid w:val="00B451AE"/>
    <w:rsid w:val="00B944C0"/>
    <w:rsid w:val="00BC018C"/>
    <w:rsid w:val="00BC5A2C"/>
    <w:rsid w:val="00BE4691"/>
    <w:rsid w:val="00C12074"/>
    <w:rsid w:val="00C1252C"/>
    <w:rsid w:val="00C46A28"/>
    <w:rsid w:val="00C47B31"/>
    <w:rsid w:val="00C57B6F"/>
    <w:rsid w:val="00C63649"/>
    <w:rsid w:val="00C63ACD"/>
    <w:rsid w:val="00C71A72"/>
    <w:rsid w:val="00C73F8E"/>
    <w:rsid w:val="00C81D3D"/>
    <w:rsid w:val="00C962CA"/>
    <w:rsid w:val="00CF59F0"/>
    <w:rsid w:val="00CF75B5"/>
    <w:rsid w:val="00D142FB"/>
    <w:rsid w:val="00D15A78"/>
    <w:rsid w:val="00D21F40"/>
    <w:rsid w:val="00D25AF6"/>
    <w:rsid w:val="00D30A8F"/>
    <w:rsid w:val="00D451B2"/>
    <w:rsid w:val="00D564F9"/>
    <w:rsid w:val="00DA3561"/>
    <w:rsid w:val="00DB4666"/>
    <w:rsid w:val="00DC67DC"/>
    <w:rsid w:val="00DE2F3E"/>
    <w:rsid w:val="00DF016A"/>
    <w:rsid w:val="00DF01AB"/>
    <w:rsid w:val="00DF224F"/>
    <w:rsid w:val="00DF7977"/>
    <w:rsid w:val="00E06E8F"/>
    <w:rsid w:val="00E22614"/>
    <w:rsid w:val="00E4351A"/>
    <w:rsid w:val="00E44378"/>
    <w:rsid w:val="00E52AC4"/>
    <w:rsid w:val="00E6250B"/>
    <w:rsid w:val="00E808EF"/>
    <w:rsid w:val="00EA5890"/>
    <w:rsid w:val="00EA7751"/>
    <w:rsid w:val="00EC083D"/>
    <w:rsid w:val="00EC4969"/>
    <w:rsid w:val="00EC4D9D"/>
    <w:rsid w:val="00F00A59"/>
    <w:rsid w:val="00F06AAE"/>
    <w:rsid w:val="00F12123"/>
    <w:rsid w:val="00F30D2E"/>
    <w:rsid w:val="00F40EFC"/>
    <w:rsid w:val="00F638A2"/>
    <w:rsid w:val="00F862A1"/>
    <w:rsid w:val="00FA1588"/>
    <w:rsid w:val="00FB520F"/>
    <w:rsid w:val="00FC72CA"/>
    <w:rsid w:val="00FD4618"/>
    <w:rsid w:val="00FE7E14"/>
    <w:rsid w:val="00FF05E6"/>
    <w:rsid w:val="00FF12C9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6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0E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0E6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A0E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0E6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A0E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0E6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A0E6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A0E6C"/>
    <w:pPr>
      <w:ind w:left="720"/>
      <w:contextualSpacing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11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1B6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6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0E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0E6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A0E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0E6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A0E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0E6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A0E6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A0E6C"/>
    <w:pPr>
      <w:ind w:left="720"/>
      <w:contextualSpacing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11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1B6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3245-3540/gabinete@anastacio.ms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JURIDICO 01</cp:lastModifiedBy>
  <cp:revision>2</cp:revision>
  <cp:lastPrinted>2015-12-08T13:51:00Z</cp:lastPrinted>
  <dcterms:created xsi:type="dcterms:W3CDTF">2015-12-08T13:57:00Z</dcterms:created>
  <dcterms:modified xsi:type="dcterms:W3CDTF">2015-12-08T13:57:00Z</dcterms:modified>
</cp:coreProperties>
</file>